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16" w:rsidRDefault="00620F16" w:rsidP="00620F16">
      <w:pPr>
        <w:rPr>
          <w:b/>
          <w:bCs/>
          <w:color w:val="000000"/>
          <w:sz w:val="28"/>
          <w:szCs w:val="28"/>
          <w:u w:val="single"/>
        </w:rPr>
      </w:pPr>
    </w:p>
    <w:p w:rsidR="002C2B03" w:rsidRDefault="002C2B03" w:rsidP="002C2B0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ПОДЛЕСНОЕ</w:t>
      </w:r>
    </w:p>
    <w:p w:rsidR="002C2B03" w:rsidRDefault="002C2B03" w:rsidP="002C2B0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ВОЛОГОДСКОГО МУНИЦИПАЛЬНОГО РАЙОНА</w:t>
      </w:r>
    </w:p>
    <w:p w:rsidR="002C2B03" w:rsidRDefault="002C2B03" w:rsidP="002C2B03">
      <w:pPr>
        <w:jc w:val="center"/>
        <w:rPr>
          <w:b/>
          <w:bCs/>
          <w:color w:val="000000"/>
          <w:sz w:val="28"/>
          <w:szCs w:val="28"/>
        </w:rPr>
      </w:pPr>
    </w:p>
    <w:p w:rsidR="002C2B03" w:rsidRDefault="002C2B03" w:rsidP="002C2B0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C2B03" w:rsidRDefault="00FF3CAE" w:rsidP="002C2B0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17.01.2019 №8</w:t>
      </w:r>
    </w:p>
    <w:p w:rsidR="002C2B03" w:rsidRDefault="002C2B03" w:rsidP="002C2B03">
      <w:pPr>
        <w:rPr>
          <w:bCs/>
          <w:color w:val="000000"/>
          <w:sz w:val="24"/>
          <w:szCs w:val="24"/>
        </w:rPr>
      </w:pPr>
      <w:r>
        <w:rPr>
          <w:bCs/>
          <w:color w:val="000000"/>
        </w:rPr>
        <w:t>п. Огарково</w:t>
      </w:r>
    </w:p>
    <w:p w:rsidR="009C41A7" w:rsidRDefault="009C41A7" w:rsidP="009C41A7">
      <w:pPr>
        <w:widowControl w:val="0"/>
        <w:rPr>
          <w:rFonts w:ascii="Calibri" w:hAnsi="Calibri"/>
          <w:sz w:val="24"/>
          <w:szCs w:val="24"/>
        </w:rPr>
      </w:pPr>
    </w:p>
    <w:p w:rsidR="00BF5A6A" w:rsidRPr="002E5247" w:rsidRDefault="00EA50C9" w:rsidP="00BF5A6A">
      <w:pPr>
        <w:rPr>
          <w:rFonts w:eastAsia="Calibri"/>
          <w:sz w:val="28"/>
          <w:szCs w:val="28"/>
        </w:rPr>
      </w:pPr>
      <w:bookmarkStart w:id="0" w:name="_GoBack"/>
      <w:proofErr w:type="gramStart"/>
      <w:r w:rsidRPr="002E5247">
        <w:rPr>
          <w:rFonts w:eastAsia="Calibri"/>
          <w:sz w:val="28"/>
          <w:szCs w:val="28"/>
        </w:rPr>
        <w:t xml:space="preserve">О внесении изменений в </w:t>
      </w:r>
      <w:r w:rsidRPr="002E5247">
        <w:rPr>
          <w:sz w:val="28"/>
          <w:szCs w:val="28"/>
        </w:rPr>
        <w:t xml:space="preserve">Порядок применения взысканий,  предусмотренных статьями 14.1., 15 и 27 Федерального закона от 2 марта 2007 года №25-ФЗ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</w:t>
      </w:r>
      <w:r w:rsidRPr="002E5247">
        <w:rPr>
          <w:rFonts w:eastAsia="Calibri"/>
          <w:sz w:val="28"/>
          <w:szCs w:val="28"/>
        </w:rPr>
        <w:t>постановлением администрации сельского поселения Подлесное Вологодского муниципального района от 01.11.2018г</w:t>
      </w:r>
      <w:proofErr w:type="gramEnd"/>
      <w:r w:rsidRPr="002E5247">
        <w:rPr>
          <w:rFonts w:eastAsia="Calibri"/>
          <w:sz w:val="28"/>
          <w:szCs w:val="28"/>
        </w:rPr>
        <w:t>. №341 «</w:t>
      </w:r>
      <w:r w:rsidR="009C41A7" w:rsidRPr="002E5247">
        <w:rPr>
          <w:rFonts w:eastAsia="Calibri"/>
          <w:sz w:val="28"/>
          <w:szCs w:val="28"/>
        </w:rPr>
        <w:t xml:space="preserve">Об утверждении </w:t>
      </w:r>
      <w:r w:rsidR="00BF5A6A" w:rsidRPr="002E5247">
        <w:rPr>
          <w:rFonts w:eastAsia="Calibri"/>
          <w:sz w:val="28"/>
          <w:szCs w:val="28"/>
        </w:rPr>
        <w:t xml:space="preserve">Порядка </w:t>
      </w:r>
      <w:r w:rsidR="00BF5A6A" w:rsidRPr="002E5247">
        <w:rPr>
          <w:bCs/>
          <w:kern w:val="32"/>
          <w:sz w:val="28"/>
          <w:szCs w:val="28"/>
        </w:rPr>
        <w:t>применения взысканий,</w:t>
      </w:r>
      <w:r w:rsidRPr="002E5247">
        <w:rPr>
          <w:bCs/>
          <w:kern w:val="32"/>
          <w:sz w:val="28"/>
          <w:szCs w:val="28"/>
        </w:rPr>
        <w:t xml:space="preserve"> </w:t>
      </w:r>
      <w:r w:rsidR="00BF5A6A" w:rsidRPr="002E5247">
        <w:rPr>
          <w:bCs/>
          <w:kern w:val="32"/>
          <w:sz w:val="28"/>
          <w:szCs w:val="28"/>
        </w:rPr>
        <w:t xml:space="preserve">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 и запретов, требований о предотвращении </w:t>
      </w:r>
    </w:p>
    <w:p w:rsidR="00BF5A6A" w:rsidRPr="002E5247" w:rsidRDefault="00BF5A6A" w:rsidP="00BF5A6A">
      <w:pPr>
        <w:rPr>
          <w:bCs/>
          <w:kern w:val="32"/>
          <w:sz w:val="28"/>
          <w:szCs w:val="28"/>
        </w:rPr>
      </w:pPr>
      <w:r w:rsidRPr="002E5247">
        <w:rPr>
          <w:bCs/>
          <w:kern w:val="32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  <w:r w:rsidR="00EA50C9" w:rsidRPr="002E5247">
        <w:rPr>
          <w:bCs/>
          <w:kern w:val="32"/>
          <w:sz w:val="28"/>
          <w:szCs w:val="28"/>
        </w:rPr>
        <w:t>»</w:t>
      </w:r>
    </w:p>
    <w:bookmarkEnd w:id="0"/>
    <w:p w:rsidR="009C41A7" w:rsidRDefault="009C41A7" w:rsidP="009C41A7">
      <w:pPr>
        <w:ind w:firstLine="720"/>
        <w:jc w:val="both"/>
        <w:rPr>
          <w:rFonts w:ascii="Calibri" w:eastAsia="Calibri" w:hAnsi="Calibri"/>
          <w:sz w:val="22"/>
          <w:szCs w:val="22"/>
        </w:rPr>
      </w:pPr>
    </w:p>
    <w:p w:rsidR="00BF5A6A" w:rsidRDefault="00BF5A6A" w:rsidP="009C41A7">
      <w:pPr>
        <w:ind w:firstLine="720"/>
        <w:jc w:val="both"/>
        <w:rPr>
          <w:rFonts w:ascii="Calibri" w:eastAsia="Calibri" w:hAnsi="Calibri"/>
          <w:sz w:val="22"/>
          <w:szCs w:val="22"/>
        </w:rPr>
      </w:pPr>
    </w:p>
    <w:p w:rsidR="009C41A7" w:rsidRPr="00996656" w:rsidRDefault="009C41A7" w:rsidP="00996656">
      <w:pPr>
        <w:ind w:firstLine="567"/>
        <w:jc w:val="both"/>
      </w:pPr>
      <w:r w:rsidRPr="00996656">
        <w:rPr>
          <w:sz w:val="28"/>
          <w:szCs w:val="28"/>
        </w:rPr>
        <w:t xml:space="preserve">В </w:t>
      </w:r>
      <w:r w:rsidR="00996656" w:rsidRPr="00996656">
        <w:rPr>
          <w:sz w:val="28"/>
          <w:szCs w:val="28"/>
        </w:rPr>
        <w:t xml:space="preserve">соответствии </w:t>
      </w:r>
      <w:r w:rsidR="00EA50C9">
        <w:rPr>
          <w:sz w:val="28"/>
          <w:szCs w:val="28"/>
        </w:rPr>
        <w:t>с Законом Вологодской области от 05.12.2018г. №4449-ОЗ «О внесении изменений в статью 4.4. закона области «О регулировании некоторых вопросов муниципальной службы в Вологодской области»</w:t>
      </w:r>
      <w:r w:rsidRPr="00996656">
        <w:rPr>
          <w:sz w:val="28"/>
          <w:szCs w:val="28"/>
        </w:rPr>
        <w:t xml:space="preserve">, администрация </w:t>
      </w:r>
      <w:r w:rsidR="002C2B03" w:rsidRPr="00996656">
        <w:rPr>
          <w:sz w:val="28"/>
          <w:szCs w:val="28"/>
        </w:rPr>
        <w:t xml:space="preserve">сельского </w:t>
      </w:r>
      <w:r w:rsidRPr="00996656">
        <w:rPr>
          <w:sz w:val="28"/>
          <w:szCs w:val="28"/>
        </w:rPr>
        <w:t>поселения</w:t>
      </w:r>
      <w:r w:rsidR="002C2B03" w:rsidRPr="00996656">
        <w:rPr>
          <w:sz w:val="28"/>
          <w:szCs w:val="28"/>
        </w:rPr>
        <w:t xml:space="preserve"> Подлесное</w:t>
      </w:r>
    </w:p>
    <w:p w:rsidR="009C41A7" w:rsidRDefault="009C41A7" w:rsidP="009C41A7">
      <w:pPr>
        <w:ind w:firstLine="567"/>
        <w:jc w:val="both"/>
        <w:rPr>
          <w:sz w:val="28"/>
          <w:szCs w:val="28"/>
        </w:rPr>
      </w:pPr>
    </w:p>
    <w:p w:rsidR="009C41A7" w:rsidRDefault="009C41A7" w:rsidP="009C41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C41A7" w:rsidRDefault="009C41A7" w:rsidP="009C41A7">
      <w:pPr>
        <w:ind w:firstLine="567"/>
        <w:jc w:val="both"/>
        <w:rPr>
          <w:sz w:val="28"/>
          <w:szCs w:val="28"/>
        </w:rPr>
      </w:pPr>
    </w:p>
    <w:p w:rsidR="009C41A7" w:rsidRDefault="00A664AC" w:rsidP="00A664AC">
      <w:pPr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 1. </w:t>
      </w:r>
      <w:r w:rsidR="00EA50C9">
        <w:rPr>
          <w:sz w:val="28"/>
          <w:szCs w:val="28"/>
        </w:rPr>
        <w:t>Внести изменения в Порядок применения взысканий,  предусмотренных статьями 14.1., 15 и 27 Федерального закона от 2 марта 2007 года №25-ФЗ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сельского поселения Подлесное Вологодского муниципального района от 01.11.2018г. №341 «Об утверждении Порядка применения взысканий, предусмотренных статьями 14.1., 15 и 27 Федерального закона от 2 марта 2007 года №25-ФЗ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EA50C9" w:rsidRDefault="007F1885" w:rsidP="00A664AC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         1.1. П</w:t>
      </w:r>
      <w:r w:rsidR="00EA50C9">
        <w:rPr>
          <w:bCs/>
          <w:kern w:val="32"/>
          <w:sz w:val="28"/>
          <w:szCs w:val="28"/>
        </w:rPr>
        <w:t>ункта 2.2.1. Порядка изложить в следующей редакции:</w:t>
      </w:r>
    </w:p>
    <w:p w:rsidR="00EA50C9" w:rsidRDefault="00EA50C9" w:rsidP="00A664AC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</w:t>
      </w:r>
      <w:r w:rsidR="007F1885">
        <w:rPr>
          <w:bCs/>
          <w:kern w:val="32"/>
          <w:sz w:val="28"/>
          <w:szCs w:val="28"/>
        </w:rPr>
        <w:t xml:space="preserve">   </w:t>
      </w:r>
      <w:r w:rsidR="007F1885" w:rsidRPr="007F1885">
        <w:rPr>
          <w:bCs/>
          <w:kern w:val="32"/>
          <w:sz w:val="28"/>
          <w:szCs w:val="28"/>
        </w:rPr>
        <w:t>«</w:t>
      </w:r>
      <w:r w:rsidR="007F1885" w:rsidRPr="007F1885">
        <w:rPr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</w:t>
      </w:r>
      <w:r w:rsidR="007F1885" w:rsidRPr="007F1885">
        <w:rPr>
          <w:bCs/>
          <w:kern w:val="32"/>
          <w:sz w:val="28"/>
          <w:szCs w:val="28"/>
        </w:rPr>
        <w:t>», применяются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</w:t>
      </w:r>
      <w:r w:rsidR="007F1885">
        <w:rPr>
          <w:bCs/>
          <w:kern w:val="32"/>
          <w:sz w:val="28"/>
          <w:szCs w:val="28"/>
        </w:rPr>
        <w:t xml:space="preserve"> правонарушения и не позднее трех лет со дня его совершения».</w:t>
      </w:r>
    </w:p>
    <w:p w:rsidR="007F1885" w:rsidRPr="00A664AC" w:rsidRDefault="007F1885" w:rsidP="00A664AC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1.2. В пункте 2.2.3. Порядка слова «на основании рекомендации комиссии» исключить. </w:t>
      </w:r>
    </w:p>
    <w:p w:rsidR="009C41A7" w:rsidRPr="002C2B03" w:rsidRDefault="002C2B03" w:rsidP="002C2B03">
      <w:pPr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        </w:t>
      </w:r>
      <w:r w:rsidR="00A664AC">
        <w:rPr>
          <w:sz w:val="28"/>
          <w:szCs w:val="28"/>
        </w:rPr>
        <w:t xml:space="preserve"> </w:t>
      </w:r>
      <w:r w:rsidR="009C41A7" w:rsidRPr="002C2B03">
        <w:rPr>
          <w:sz w:val="28"/>
          <w:szCs w:val="28"/>
        </w:rPr>
        <w:t xml:space="preserve">2. Настоящее постановление вступает в силу после официального обнародования и подлежит размещению на официальном сайте сельского поселения </w:t>
      </w:r>
      <w:r>
        <w:rPr>
          <w:sz w:val="28"/>
          <w:szCs w:val="28"/>
        </w:rPr>
        <w:t xml:space="preserve">Подлесное </w:t>
      </w:r>
      <w:r w:rsidR="009C41A7" w:rsidRPr="002C2B03">
        <w:rPr>
          <w:sz w:val="28"/>
          <w:szCs w:val="28"/>
        </w:rPr>
        <w:t>в информационно-телекоммуникационной сети «Интернет».</w:t>
      </w:r>
    </w:p>
    <w:p w:rsidR="009C41A7" w:rsidRPr="002C2B03" w:rsidRDefault="009C41A7" w:rsidP="002C2B03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2B03">
        <w:rPr>
          <w:sz w:val="28"/>
          <w:szCs w:val="28"/>
        </w:rPr>
        <w:t>лава по</w:t>
      </w:r>
      <w:r w:rsidR="00A217DD">
        <w:rPr>
          <w:sz w:val="28"/>
          <w:szCs w:val="28"/>
        </w:rPr>
        <w:t xml:space="preserve">селения </w:t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  <w:t xml:space="preserve">           </w:t>
      </w:r>
      <w:r w:rsidR="002C2B03">
        <w:rPr>
          <w:sz w:val="28"/>
          <w:szCs w:val="28"/>
        </w:rPr>
        <w:t>М.В. Тютин</w:t>
      </w:r>
    </w:p>
    <w:bookmarkEnd w:id="2"/>
    <w:p w:rsidR="00302FB2" w:rsidRPr="007F1885" w:rsidRDefault="00302FB2">
      <w:pPr>
        <w:rPr>
          <w:sz w:val="28"/>
          <w:szCs w:val="28"/>
        </w:rPr>
      </w:pPr>
    </w:p>
    <w:sectPr w:rsidR="00302FB2" w:rsidRPr="007F1885" w:rsidSect="00620F16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297"/>
    <w:multiLevelType w:val="multilevel"/>
    <w:tmpl w:val="81DAFB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77F5C"/>
    <w:multiLevelType w:val="multilevel"/>
    <w:tmpl w:val="82C2B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77205"/>
    <w:multiLevelType w:val="multilevel"/>
    <w:tmpl w:val="4A32B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3"/>
    <w:rsid w:val="00051A45"/>
    <w:rsid w:val="00157BC3"/>
    <w:rsid w:val="001806D0"/>
    <w:rsid w:val="0019729E"/>
    <w:rsid w:val="001E25A1"/>
    <w:rsid w:val="00237493"/>
    <w:rsid w:val="002800F8"/>
    <w:rsid w:val="00285F66"/>
    <w:rsid w:val="002B22BD"/>
    <w:rsid w:val="002C0A33"/>
    <w:rsid w:val="002C2B03"/>
    <w:rsid w:val="002E28D7"/>
    <w:rsid w:val="002E5247"/>
    <w:rsid w:val="00302FB2"/>
    <w:rsid w:val="00306D88"/>
    <w:rsid w:val="00345542"/>
    <w:rsid w:val="00367FAD"/>
    <w:rsid w:val="00394CE8"/>
    <w:rsid w:val="00466F18"/>
    <w:rsid w:val="004F6C84"/>
    <w:rsid w:val="0050203E"/>
    <w:rsid w:val="00517BE3"/>
    <w:rsid w:val="00522F99"/>
    <w:rsid w:val="00525C31"/>
    <w:rsid w:val="00587B88"/>
    <w:rsid w:val="005A5D93"/>
    <w:rsid w:val="00620F16"/>
    <w:rsid w:val="00695DBB"/>
    <w:rsid w:val="006F6033"/>
    <w:rsid w:val="00776561"/>
    <w:rsid w:val="007C093B"/>
    <w:rsid w:val="007F1885"/>
    <w:rsid w:val="008137A0"/>
    <w:rsid w:val="0083559A"/>
    <w:rsid w:val="008550FB"/>
    <w:rsid w:val="008755C6"/>
    <w:rsid w:val="008C1B7C"/>
    <w:rsid w:val="00973C75"/>
    <w:rsid w:val="00996656"/>
    <w:rsid w:val="009C41A7"/>
    <w:rsid w:val="00A217DD"/>
    <w:rsid w:val="00A33D45"/>
    <w:rsid w:val="00A51D89"/>
    <w:rsid w:val="00A664AC"/>
    <w:rsid w:val="00AB1293"/>
    <w:rsid w:val="00AC275B"/>
    <w:rsid w:val="00B01359"/>
    <w:rsid w:val="00B65681"/>
    <w:rsid w:val="00BB0CEA"/>
    <w:rsid w:val="00BC277A"/>
    <w:rsid w:val="00BF2A45"/>
    <w:rsid w:val="00BF5A6A"/>
    <w:rsid w:val="00C11E2C"/>
    <w:rsid w:val="00C720B4"/>
    <w:rsid w:val="00C92428"/>
    <w:rsid w:val="00CA3319"/>
    <w:rsid w:val="00D4514D"/>
    <w:rsid w:val="00D614A0"/>
    <w:rsid w:val="00DD650A"/>
    <w:rsid w:val="00E13251"/>
    <w:rsid w:val="00E1696E"/>
    <w:rsid w:val="00E73E5B"/>
    <w:rsid w:val="00EA50C9"/>
    <w:rsid w:val="00EB0CEA"/>
    <w:rsid w:val="00F06193"/>
    <w:rsid w:val="00F84060"/>
    <w:rsid w:val="00FB1A89"/>
    <w:rsid w:val="00FB522F"/>
    <w:rsid w:val="00FC7783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1A7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41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9C4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41A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C41A7"/>
    <w:rPr>
      <w:rFonts w:ascii="Times New Roman" w:hAnsi="Times New Roman" w:cs="Times New Roman" w:hint="default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A5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1806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06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6D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1A7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41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9C4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41A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C41A7"/>
    <w:rPr>
      <w:rFonts w:ascii="Times New Roman" w:hAnsi="Times New Roman" w:cs="Times New Roman" w:hint="default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A5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1806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06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6D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АвдееваНВ</cp:lastModifiedBy>
  <cp:revision>98</cp:revision>
  <cp:lastPrinted>2018-09-28T10:27:00Z</cp:lastPrinted>
  <dcterms:created xsi:type="dcterms:W3CDTF">2018-09-27T17:39:00Z</dcterms:created>
  <dcterms:modified xsi:type="dcterms:W3CDTF">2019-02-01T09:53:00Z</dcterms:modified>
</cp:coreProperties>
</file>